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D1C35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06 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19/60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="005A2CBE">
        <w:rPr>
          <w:rFonts w:ascii="Times New Roman" w:hAnsi="Times New Roman"/>
          <w:sz w:val="28"/>
          <w:szCs w:val="28"/>
        </w:rPr>
        <w:t>м</w:t>
      </w:r>
      <w:r w:rsidRPr="00C16C87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D1C35">
        <w:rPr>
          <w:rFonts w:ascii="Times New Roman" w:hAnsi="Times New Roman"/>
          <w:sz w:val="28"/>
          <w:szCs w:val="28"/>
        </w:rPr>
        <w:t>2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 xml:space="preserve">Байрамова </w:t>
      </w:r>
      <w:proofErr w:type="spellStart"/>
      <w:r w:rsidR="00AD1C35">
        <w:rPr>
          <w:rFonts w:ascii="Times New Roman" w:hAnsi="Times New Roman"/>
          <w:sz w:val="28"/>
          <w:szCs w:val="28"/>
        </w:rPr>
        <w:t>Фаика</w:t>
      </w:r>
      <w:proofErr w:type="spellEnd"/>
      <w:r w:rsidR="00AD1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Эльдаровича</w:t>
      </w:r>
      <w:proofErr w:type="spellEnd"/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292C0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292C03" w:rsidRPr="00AD1C35" w:rsidRDefault="00292C0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AD1C35">
        <w:rPr>
          <w:rFonts w:ascii="Times New Roman" w:hAnsi="Times New Roman"/>
          <w:sz w:val="28"/>
          <w:szCs w:val="28"/>
        </w:rPr>
        <w:t>районное</w:t>
      </w:r>
      <w:r>
        <w:rPr>
          <w:rFonts w:ascii="Times New Roman" w:hAnsi="Times New Roman"/>
          <w:sz w:val="28"/>
          <w:szCs w:val="28"/>
        </w:rPr>
        <w:t xml:space="preserve">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</w:p>
    <w:p w:rsidR="00C16C87" w:rsidRPr="00AD1C35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D1C35">
        <w:rPr>
          <w:rFonts w:ascii="Times New Roman" w:hAnsi="Times New Roman"/>
          <w:sz w:val="28"/>
          <w:szCs w:val="28"/>
        </w:rPr>
        <w:t>2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 xml:space="preserve">Байрамова </w:t>
      </w:r>
      <w:proofErr w:type="spellStart"/>
      <w:r w:rsidR="00AD1C35">
        <w:rPr>
          <w:rFonts w:ascii="Times New Roman" w:hAnsi="Times New Roman"/>
          <w:sz w:val="28"/>
          <w:szCs w:val="28"/>
        </w:rPr>
        <w:t>Фаика</w:t>
      </w:r>
      <w:proofErr w:type="spellEnd"/>
      <w:r w:rsidR="00AD1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Эльдаровича</w:t>
      </w:r>
      <w:proofErr w:type="spellEnd"/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="00292C03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>Смоленское районное отделение</w:t>
      </w:r>
      <w:r w:rsidR="00AD1C35">
        <w:rPr>
          <w:rFonts w:ascii="Times New Roman" w:hAnsi="Times New Roman"/>
          <w:sz w:val="28"/>
          <w:szCs w:val="28"/>
        </w:rPr>
        <w:t xml:space="preserve">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>«КОММУНИСТИЧЕСКАЯ ПАРТИЯ</w:t>
      </w:r>
      <w:r w:rsidR="00AD1C35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AD1C35">
        <w:rPr>
          <w:rFonts w:ascii="Times New Roman" w:hAnsi="Times New Roman"/>
          <w:sz w:val="28"/>
          <w:szCs w:val="28"/>
        </w:rPr>
        <w:t xml:space="preserve">Байрамова </w:t>
      </w:r>
      <w:proofErr w:type="spellStart"/>
      <w:r w:rsidR="00AD1C35">
        <w:rPr>
          <w:rFonts w:ascii="Times New Roman" w:hAnsi="Times New Roman"/>
          <w:sz w:val="28"/>
          <w:szCs w:val="28"/>
        </w:rPr>
        <w:t>Фаика</w:t>
      </w:r>
      <w:proofErr w:type="spellEnd"/>
      <w:r w:rsidR="00AD1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Эльдаровича</w:t>
      </w:r>
      <w:proofErr w:type="spellEnd"/>
      <w:r w:rsidR="00AD1C35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lastRenderedPageBreak/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D1C35">
        <w:rPr>
          <w:rFonts w:ascii="Times New Roman" w:hAnsi="Times New Roman"/>
          <w:sz w:val="28"/>
          <w:szCs w:val="28"/>
        </w:rPr>
        <w:t>2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 xml:space="preserve">Байрамова </w:t>
      </w:r>
      <w:proofErr w:type="spellStart"/>
      <w:r w:rsidR="00AD1C35">
        <w:rPr>
          <w:rFonts w:ascii="Times New Roman" w:hAnsi="Times New Roman"/>
          <w:sz w:val="28"/>
          <w:szCs w:val="28"/>
        </w:rPr>
        <w:t>Фаика</w:t>
      </w:r>
      <w:proofErr w:type="spellEnd"/>
      <w:r w:rsidR="00AD1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Эльдаровича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401CD0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174271">
        <w:rPr>
          <w:rFonts w:ascii="Times New Roman" w:hAnsi="Times New Roman"/>
          <w:sz w:val="28"/>
          <w:szCs w:val="28"/>
        </w:rPr>
        <w:t>,</w:t>
      </w:r>
      <w:r w:rsidR="00AD1C35">
        <w:rPr>
          <w:rFonts w:ascii="Times New Roman" w:hAnsi="Times New Roman"/>
          <w:sz w:val="28"/>
          <w:szCs w:val="28"/>
        </w:rPr>
        <w:t xml:space="preserve"> глава крестьянского (фермерского) хозяйства,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401CD0">
        <w:rPr>
          <w:rFonts w:ascii="Times New Roman" w:hAnsi="Times New Roman"/>
          <w:sz w:val="28"/>
          <w:szCs w:val="28"/>
        </w:rPr>
        <w:t>Смоленская область</w:t>
      </w:r>
      <w:r w:rsidR="005A2CBE">
        <w:rPr>
          <w:rFonts w:ascii="Times New Roman" w:hAnsi="Times New Roman"/>
          <w:sz w:val="28"/>
          <w:szCs w:val="28"/>
        </w:rPr>
        <w:t>,</w:t>
      </w:r>
      <w:r w:rsidR="00401CD0">
        <w:rPr>
          <w:rFonts w:ascii="Times New Roman" w:hAnsi="Times New Roman"/>
          <w:sz w:val="28"/>
          <w:szCs w:val="28"/>
        </w:rPr>
        <w:t xml:space="preserve"> Смоленский район, д. </w:t>
      </w:r>
      <w:proofErr w:type="spellStart"/>
      <w:r w:rsidR="00AD1C35">
        <w:rPr>
          <w:rFonts w:ascii="Times New Roman" w:hAnsi="Times New Roman"/>
          <w:sz w:val="28"/>
          <w:szCs w:val="28"/>
        </w:rPr>
        <w:t>Русилово</w:t>
      </w:r>
      <w:proofErr w:type="spellEnd"/>
      <w:r w:rsidR="00401CD0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292C03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 xml:space="preserve">Смоленское районное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AD1C3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AD1C3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D1C35">
        <w:rPr>
          <w:rFonts w:ascii="Times New Roman" w:hAnsi="Times New Roman"/>
          <w:sz w:val="28"/>
          <w:szCs w:val="28"/>
        </w:rPr>
        <w:t>5</w:t>
      </w:r>
      <w:r w:rsidR="005A2C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AD1C35">
        <w:rPr>
          <w:rFonts w:ascii="Times New Roman" w:hAnsi="Times New Roman"/>
          <w:sz w:val="28"/>
          <w:szCs w:val="28"/>
        </w:rPr>
        <w:t xml:space="preserve">Байрамова </w:t>
      </w:r>
      <w:proofErr w:type="spellStart"/>
      <w:r w:rsidR="00AD1C35">
        <w:rPr>
          <w:rFonts w:ascii="Times New Roman" w:hAnsi="Times New Roman"/>
          <w:sz w:val="28"/>
          <w:szCs w:val="28"/>
        </w:rPr>
        <w:t>Фаика</w:t>
      </w:r>
      <w:proofErr w:type="spellEnd"/>
      <w:r w:rsidR="00AD1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Эльдаровича</w:t>
      </w:r>
      <w:proofErr w:type="spellEnd"/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C137C">
        <w:rPr>
          <w:rFonts w:ascii="Times New Roman" w:hAnsi="Times New Roman"/>
          <w:sz w:val="28"/>
          <w:szCs w:val="28"/>
        </w:rPr>
        <w:t>шести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6C137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AD1C35">
        <w:rPr>
          <w:sz w:val="28"/>
          <w:szCs w:val="28"/>
        </w:rPr>
        <w:t>шести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AD1C35">
        <w:rPr>
          <w:sz w:val="28"/>
          <w:szCs w:val="28"/>
        </w:rPr>
        <w:t>2</w:t>
      </w:r>
      <w:r w:rsidR="005A2CBE">
        <w:rPr>
          <w:sz w:val="28"/>
          <w:szCs w:val="28"/>
        </w:rPr>
        <w:t xml:space="preserve"> </w:t>
      </w:r>
      <w:r w:rsidR="00AD1C35">
        <w:rPr>
          <w:sz w:val="28"/>
          <w:szCs w:val="28"/>
        </w:rPr>
        <w:t>Байрамову</w:t>
      </w:r>
      <w:r w:rsidR="00AD1C35">
        <w:rPr>
          <w:sz w:val="28"/>
          <w:szCs w:val="28"/>
        </w:rPr>
        <w:t xml:space="preserve"> </w:t>
      </w:r>
      <w:proofErr w:type="spellStart"/>
      <w:r w:rsidR="00AD1C35">
        <w:rPr>
          <w:sz w:val="28"/>
          <w:szCs w:val="28"/>
        </w:rPr>
        <w:t>Фаик</w:t>
      </w:r>
      <w:r w:rsidR="00AD1C35">
        <w:rPr>
          <w:sz w:val="28"/>
          <w:szCs w:val="28"/>
        </w:rPr>
        <w:t>у</w:t>
      </w:r>
      <w:proofErr w:type="spellEnd"/>
      <w:r w:rsidR="00AD1C35">
        <w:rPr>
          <w:sz w:val="28"/>
          <w:szCs w:val="28"/>
        </w:rPr>
        <w:t xml:space="preserve"> </w:t>
      </w:r>
      <w:proofErr w:type="spellStart"/>
      <w:r w:rsidR="00AD1C35">
        <w:rPr>
          <w:sz w:val="28"/>
          <w:szCs w:val="28"/>
        </w:rPr>
        <w:t>Эльдаровичу</w:t>
      </w:r>
      <w:proofErr w:type="spellEnd"/>
      <w:r w:rsidR="00AD1C35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74271"/>
    <w:rsid w:val="001B13A1"/>
    <w:rsid w:val="00292C03"/>
    <w:rsid w:val="003C1B96"/>
    <w:rsid w:val="00401CD0"/>
    <w:rsid w:val="005A2CBE"/>
    <w:rsid w:val="006C137C"/>
    <w:rsid w:val="00821D69"/>
    <w:rsid w:val="00933DF5"/>
    <w:rsid w:val="00AD1C35"/>
    <w:rsid w:val="00BD2B1E"/>
    <w:rsid w:val="00C16C87"/>
    <w:rsid w:val="00CC292F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2015-08-03T07:06:00Z</cp:lastPrinted>
  <dcterms:created xsi:type="dcterms:W3CDTF">2015-08-03T07:06:00Z</dcterms:created>
  <dcterms:modified xsi:type="dcterms:W3CDTF">2015-08-03T07:06:00Z</dcterms:modified>
</cp:coreProperties>
</file>